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B9344" w14:textId="672BE63E" w:rsidR="00EA00B0" w:rsidRDefault="00EA00B0" w:rsidP="00EA00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S2-250992</w:t>
      </w:r>
      <w:r>
        <w:rPr>
          <w:rFonts w:cs="Arial"/>
          <w:b/>
          <w:noProof/>
          <w:sz w:val="24"/>
        </w:rPr>
        <w:t>5</w:t>
      </w:r>
    </w:p>
    <w:p w14:paraId="3E1D56D5" w14:textId="42360F44" w:rsidR="00EA00B0" w:rsidRDefault="00EA00B0" w:rsidP="00EA00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S2-250984</w:t>
      </w:r>
      <w:r>
        <w:rPr>
          <w:rFonts w:cs="Arial"/>
          <w:b/>
          <w:noProof/>
          <w:color w:val="3333FF"/>
        </w:rPr>
        <w:t>7</w:t>
      </w:r>
      <w:r w:rsidRPr="002B10BD">
        <w:rPr>
          <w:rFonts w:cs="Arial"/>
          <w:b/>
          <w:noProof/>
          <w:color w:val="3333FF"/>
        </w:rPr>
        <w:t>)</w:t>
      </w:r>
    </w:p>
    <w:p w14:paraId="7DB888C0" w14:textId="732F078B" w:rsidR="00E67761" w:rsidRDefault="00E67761" w:rsidP="00E677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S2-2508180</w:t>
      </w:r>
    </w:p>
    <w:p w14:paraId="13E17E41" w14:textId="77777777" w:rsidR="00E67761" w:rsidRDefault="00E67761" w:rsidP="00E6776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388CFF5C" w14:textId="2B6319CC" w:rsidR="00E67761" w:rsidRPr="00E67761" w:rsidRDefault="00E67761" w:rsidP="00E677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956B0FC" w14:textId="142D3C99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51D21">
        <w:rPr>
          <w:rFonts w:hint="eastAsia"/>
          <w:b/>
          <w:noProof/>
          <w:sz w:val="24"/>
          <w:lang w:eastAsia="zh-CN"/>
        </w:rPr>
        <w:t>5</w:t>
      </w:r>
      <w:r w:rsidR="00516123">
        <w:rPr>
          <w:rFonts w:hint="eastAsia"/>
          <w:b/>
          <w:noProof/>
          <w:sz w:val="24"/>
          <w:lang w:eastAsia="zh-CN"/>
        </w:rPr>
        <w:t>76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1400B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51D21" w:rsidRPr="00F51D21">
        <w:rPr>
          <w:rFonts w:eastAsia="SimSun"/>
          <w:snapToGrid w:val="0"/>
          <w:color w:val="000000"/>
          <w:lang w:val="en-US" w:eastAsia="zh-CN"/>
        </w:rPr>
        <w:t xml:space="preserve">LS on Clarification </w:t>
      </w:r>
      <w:r w:rsidR="00963039">
        <w:rPr>
          <w:rFonts w:eastAsia="SimSun" w:hint="eastAsia"/>
          <w:snapToGrid w:val="0"/>
          <w:color w:val="000000"/>
          <w:lang w:val="en-US" w:eastAsia="zh-CN"/>
        </w:rPr>
        <w:t>on</w:t>
      </w:r>
      <w:r w:rsidR="00F51D21" w:rsidRPr="00F51D21">
        <w:rPr>
          <w:rFonts w:eastAsia="SimSun"/>
          <w:snapToGrid w:val="0"/>
          <w:color w:val="000000"/>
          <w:lang w:val="en-US" w:eastAsia="zh-CN"/>
        </w:rPr>
        <w:t xml:space="preserve"> 5G VN group</w:t>
      </w:r>
    </w:p>
    <w:p w14:paraId="65004854" w14:textId="6E1020A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DE3264D" w:rsidR="00463675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>Rel</w:t>
      </w:r>
      <w:r w:rsidR="00063B5C">
        <w:rPr>
          <w:rFonts w:hint="eastAsia"/>
          <w:color w:val="000000"/>
          <w:lang w:eastAsia="zh-CN"/>
        </w:rPr>
        <w:t>-19</w:t>
      </w:r>
    </w:p>
    <w:p w14:paraId="792135A2" w14:textId="52C2F2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D21">
        <w:rPr>
          <w:rFonts w:hint="eastAsia"/>
          <w:lang w:eastAsia="zh-CN"/>
        </w:rPr>
        <w:t>FS_PAIDC_UPF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DE674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63B5C">
        <w:rPr>
          <w:rFonts w:hint="eastAsia"/>
          <w:lang w:eastAsia="zh-CN"/>
        </w:rPr>
        <w:t>CT4</w:t>
      </w:r>
    </w:p>
    <w:p w14:paraId="6AF9910D" w14:textId="3CBBE8A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63B5C">
        <w:rPr>
          <w:rFonts w:hint="eastAsia"/>
          <w:lang w:eastAsia="zh-CN"/>
        </w:rPr>
        <w:t>SA</w:t>
      </w:r>
      <w:r w:rsidR="00F51D21">
        <w:rPr>
          <w:rFonts w:hint="eastAsia"/>
          <w:lang w:eastAsia="zh-CN"/>
        </w:rPr>
        <w:t>2</w:t>
      </w:r>
    </w:p>
    <w:p w14:paraId="033E954A" w14:textId="526E6E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63B5C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9056E47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6946CB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F68C6">
        <w:rPr>
          <w:rFonts w:hint="eastAsia"/>
          <w:bCs/>
          <w:lang w:eastAsia="zh-CN"/>
        </w:rPr>
        <w:t>Wang Rong</w:t>
      </w:r>
    </w:p>
    <w:p w14:paraId="398B0588" w14:textId="77777777" w:rsidR="008F68C6" w:rsidRPr="00771019" w:rsidRDefault="00463675" w:rsidP="008F68C6">
      <w:pPr>
        <w:pStyle w:val="Contact"/>
        <w:tabs>
          <w:tab w:val="clear" w:pos="2268"/>
        </w:tabs>
        <w:rPr>
          <w:bCs/>
          <w:lang w:val="fr-FR" w:eastAsia="zh-CN"/>
        </w:rPr>
      </w:pPr>
      <w:r w:rsidRPr="00771019">
        <w:rPr>
          <w:color w:val="0000FF"/>
          <w:lang w:val="fr-FR"/>
        </w:rPr>
        <w:t xml:space="preserve">E-mail </w:t>
      </w:r>
      <w:proofErr w:type="spellStart"/>
      <w:r w:rsidRPr="00771019">
        <w:rPr>
          <w:color w:val="0000FF"/>
          <w:lang w:val="fr-FR"/>
        </w:rPr>
        <w:t>Address</w:t>
      </w:r>
      <w:proofErr w:type="spellEnd"/>
      <w:r w:rsidRPr="00771019">
        <w:rPr>
          <w:color w:val="0000FF"/>
          <w:lang w:val="fr-FR"/>
        </w:rPr>
        <w:t>:</w:t>
      </w:r>
      <w:r w:rsidRPr="00771019">
        <w:rPr>
          <w:bCs/>
          <w:color w:val="0000FF"/>
          <w:lang w:val="fr-FR"/>
        </w:rPr>
        <w:tab/>
      </w:r>
      <w:r w:rsidR="008F68C6" w:rsidRPr="00771019">
        <w:rPr>
          <w:rFonts w:hint="eastAsia"/>
          <w:bCs/>
          <w:lang w:val="fr-FR" w:eastAsia="zh-CN"/>
        </w:rPr>
        <w:t>wangrongyjy@chinamobile.com</w:t>
      </w:r>
    </w:p>
    <w:p w14:paraId="486A119D" w14:textId="77777777" w:rsidR="00463675" w:rsidRPr="0077101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EE521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04AA2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2241CB" w14:textId="2E4BC494" w:rsidR="00B56A6D" w:rsidRDefault="00B56A6D" w:rsidP="001848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has studied some optimization solutions </w:t>
      </w:r>
      <w:r w:rsidR="007D78B4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UPF data collection in FS_PAIDC_UPF. For 5G VN group, CT4 would like to ask SA2 the following questions:</w:t>
      </w:r>
    </w:p>
    <w:p w14:paraId="1EB3ACA0" w14:textId="59283FCE" w:rsidR="00986724" w:rsidRDefault="00F51329" w:rsidP="003F5F87">
      <w:pPr>
        <w:pStyle w:val="NormalinLS"/>
        <w:rPr>
          <w:rFonts w:ascii="Arial" w:hAnsi="Arial" w:cs="Arial"/>
          <w:b/>
          <w:bCs/>
        </w:rPr>
      </w:pPr>
      <w:bookmarkStart w:id="0" w:name="OLE_LINK33"/>
      <w:r>
        <w:rPr>
          <w:rFonts w:ascii="Arial" w:hAnsi="Arial" w:cs="Arial" w:hint="eastAsia"/>
          <w:b/>
          <w:bCs/>
        </w:rPr>
        <w:t xml:space="preserve">Q1: </w:t>
      </w:r>
      <w:r w:rsidR="00986724">
        <w:rPr>
          <w:rFonts w:ascii="Arial" w:hAnsi="Arial" w:cs="Arial" w:hint="eastAsia"/>
          <w:b/>
          <w:bCs/>
        </w:rPr>
        <w:t>Can a UE</w:t>
      </w:r>
      <w:r w:rsidR="00771019">
        <w:rPr>
          <w:rFonts w:ascii="Arial" w:hAnsi="Arial" w:cs="Arial"/>
          <w:b/>
          <w:bCs/>
        </w:rPr>
        <w:t>,</w:t>
      </w:r>
      <w:r w:rsidR="00986724">
        <w:rPr>
          <w:rFonts w:ascii="Arial" w:hAnsi="Arial" w:cs="Arial" w:hint="eastAsia"/>
          <w:b/>
          <w:bCs/>
        </w:rPr>
        <w:t xml:space="preserve"> that is not member</w:t>
      </w:r>
      <w:r w:rsidR="00B1048F">
        <w:rPr>
          <w:rFonts w:ascii="Arial" w:hAnsi="Arial" w:cs="Arial" w:hint="eastAsia"/>
          <w:b/>
          <w:bCs/>
        </w:rPr>
        <w:t xml:space="preserve"> (</w:t>
      </w:r>
      <w:r w:rsidR="00B1048F" w:rsidRPr="00F51329">
        <w:rPr>
          <w:rFonts w:ascii="Arial" w:hAnsi="Arial" w:cs="Arial" w:hint="eastAsia"/>
          <w:b/>
          <w:bCs/>
        </w:rPr>
        <w:t>temporary/permanently</w:t>
      </w:r>
      <w:r w:rsidR="00B1048F">
        <w:rPr>
          <w:rFonts w:ascii="Arial" w:hAnsi="Arial" w:cs="Arial" w:hint="eastAsia"/>
          <w:b/>
          <w:bCs/>
        </w:rPr>
        <w:t xml:space="preserve">) </w:t>
      </w:r>
      <w:r w:rsidR="00986724">
        <w:rPr>
          <w:rFonts w:ascii="Arial" w:hAnsi="Arial" w:cs="Arial" w:hint="eastAsia"/>
          <w:b/>
          <w:bCs/>
        </w:rPr>
        <w:t>of any 5G VN group</w:t>
      </w:r>
      <w:r w:rsidR="00771019">
        <w:rPr>
          <w:rFonts w:ascii="Arial" w:hAnsi="Arial" w:cs="Arial"/>
          <w:b/>
          <w:bCs/>
        </w:rPr>
        <w:t>,</w:t>
      </w:r>
      <w:r w:rsidR="00365E03">
        <w:rPr>
          <w:rFonts w:ascii="Arial" w:hAnsi="Arial" w:cs="Arial" w:hint="eastAsia"/>
          <w:b/>
          <w:bCs/>
        </w:rPr>
        <w:t xml:space="preserve"> </w:t>
      </w:r>
      <w:r w:rsidR="00986724">
        <w:rPr>
          <w:rFonts w:ascii="Arial" w:hAnsi="Arial" w:cs="Arial" w:hint="eastAsia"/>
          <w:b/>
          <w:bCs/>
        </w:rPr>
        <w:t>have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SM subscription (in DNN configuration) with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4807E7FD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74EFB569" w14:textId="1115E754" w:rsidR="000A74D0" w:rsidRDefault="00986724" w:rsidP="003F5F87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</w:t>
      </w:r>
      <w:r w:rsidR="000D4BCE">
        <w:rPr>
          <w:rFonts w:ascii="Arial" w:hAnsi="Arial" w:cs="Arial" w:hint="eastAsia"/>
          <w:b/>
          <w:bCs/>
        </w:rPr>
        <w:t>s</w:t>
      </w:r>
      <w:r w:rsidR="00F51329">
        <w:rPr>
          <w:rFonts w:ascii="Arial" w:hAnsi="Arial" w:cs="Arial" w:hint="eastAsia"/>
          <w:b/>
          <w:bCs/>
        </w:rPr>
        <w:t xml:space="preserve"> it allow</w:t>
      </w:r>
      <w:r w:rsidR="000D4BCE">
        <w:rPr>
          <w:rFonts w:ascii="Arial" w:hAnsi="Arial" w:cs="Arial" w:hint="eastAsia"/>
          <w:b/>
          <w:bCs/>
        </w:rPr>
        <w:t>ed</w:t>
      </w:r>
      <w:r w:rsidR="00F51329">
        <w:rPr>
          <w:rFonts w:ascii="Arial" w:hAnsi="Arial" w:cs="Arial" w:hint="eastAsia"/>
          <w:b/>
          <w:bCs/>
        </w:rPr>
        <w:t xml:space="preserve"> </w:t>
      </w:r>
      <w:r w:rsidR="000D4BCE">
        <w:rPr>
          <w:rFonts w:ascii="Arial" w:hAnsi="Arial" w:cs="Arial" w:hint="eastAsia"/>
          <w:b/>
          <w:bCs/>
        </w:rPr>
        <w:t xml:space="preserve">to </w:t>
      </w:r>
      <w:r w:rsidR="00F51329">
        <w:rPr>
          <w:rFonts w:ascii="Arial" w:hAnsi="Arial" w:cs="Arial" w:hint="eastAsia"/>
          <w:b/>
          <w:bCs/>
        </w:rPr>
        <w:t>provision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F51329">
        <w:rPr>
          <w:rFonts w:ascii="Arial" w:hAnsi="Arial" w:cs="Arial" w:hint="eastAsia"/>
          <w:b/>
          <w:bCs/>
        </w:rPr>
        <w:t xml:space="preserve">only </w:t>
      </w:r>
      <w:r w:rsidR="000D4BCE">
        <w:rPr>
          <w:rFonts w:ascii="Arial" w:hAnsi="Arial" w:cs="Arial" w:hint="eastAsia"/>
          <w:b/>
          <w:bCs/>
        </w:rPr>
        <w:t>a subset</w:t>
      </w:r>
      <w:r w:rsidR="00F51329">
        <w:rPr>
          <w:rFonts w:ascii="Arial" w:hAnsi="Arial" w:cs="Arial" w:hint="eastAsia"/>
          <w:b/>
          <w:bCs/>
        </w:rPr>
        <w:t xml:space="preserve"> of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771019">
        <w:rPr>
          <w:rFonts w:ascii="Arial" w:hAnsi="Arial" w:cs="Arial"/>
          <w:b/>
          <w:bCs/>
        </w:rPr>
        <w:t xml:space="preserve">these </w:t>
      </w:r>
      <w:r w:rsidR="00F51329">
        <w:rPr>
          <w:rFonts w:ascii="Arial" w:hAnsi="Arial" w:cs="Arial" w:hint="eastAsia"/>
          <w:b/>
          <w:bCs/>
        </w:rPr>
        <w:t xml:space="preserve">UEs </w:t>
      </w:r>
      <w:r w:rsidR="000D4BCE">
        <w:rPr>
          <w:rFonts w:ascii="Arial" w:hAnsi="Arial" w:cs="Arial" w:hint="eastAsia"/>
          <w:b/>
          <w:bCs/>
        </w:rPr>
        <w:t>in</w:t>
      </w:r>
      <w:r w:rsidR="00F51329">
        <w:rPr>
          <w:rFonts w:ascii="Arial" w:hAnsi="Arial" w:cs="Arial" w:hint="eastAsia"/>
          <w:b/>
          <w:bCs/>
        </w:rPr>
        <w:t xml:space="preserve">to </w:t>
      </w:r>
      <w:r>
        <w:rPr>
          <w:rFonts w:ascii="Arial" w:hAnsi="Arial" w:cs="Arial" w:hint="eastAsia"/>
          <w:b/>
          <w:bCs/>
        </w:rPr>
        <w:t xml:space="preserve">one </w:t>
      </w:r>
      <w:r w:rsidR="00F51329">
        <w:rPr>
          <w:rFonts w:ascii="Arial" w:hAnsi="Arial" w:cs="Arial" w:hint="eastAsia"/>
          <w:b/>
          <w:bCs/>
        </w:rPr>
        <w:t>5G VN group</w:t>
      </w:r>
      <w:r>
        <w:rPr>
          <w:rFonts w:ascii="Arial" w:hAnsi="Arial" w:cs="Arial" w:hint="eastAsia"/>
          <w:b/>
          <w:bCs/>
        </w:rPr>
        <w:t xml:space="preserve"> with the same</w:t>
      </w:r>
      <w:r w:rsidR="00771019">
        <w:rPr>
          <w:rFonts w:ascii="Arial" w:hAnsi="Arial" w:cs="Arial"/>
          <w:b/>
          <w:bCs/>
        </w:rPr>
        <w:t xml:space="preserve"> </w:t>
      </w:r>
      <w:bookmarkStart w:id="1" w:name="OLE_LINK3"/>
      <w:r w:rsidR="00771019">
        <w:rPr>
          <w:rFonts w:ascii="Arial" w:hAnsi="Arial" w:cs="Arial"/>
          <w:b/>
          <w:bCs/>
        </w:rPr>
        <w:t>aforementioned</w:t>
      </w:r>
      <w:bookmarkEnd w:id="1"/>
      <w:r>
        <w:rPr>
          <w:rFonts w:ascii="Arial" w:hAnsi="Arial" w:cs="Arial" w:hint="eastAsia"/>
          <w:b/>
          <w:bCs/>
        </w:rPr>
        <w:t xml:space="preserve"> S-NSSAI/DNN</w:t>
      </w:r>
      <w:r w:rsidR="00F51329">
        <w:rPr>
          <w:rFonts w:ascii="Arial" w:hAnsi="Arial" w:cs="Arial" w:hint="eastAsia"/>
          <w:b/>
          <w:bCs/>
        </w:rPr>
        <w:t>?</w:t>
      </w:r>
    </w:p>
    <w:p w14:paraId="56367E58" w14:textId="30FF5C8D" w:rsidR="00176F2E" w:rsidRDefault="00176F2E" w:rsidP="003F5F87">
      <w:pPr>
        <w:pStyle w:val="NormalinLS"/>
        <w:rPr>
          <w:rFonts w:ascii="Arial" w:hAnsi="Arial" w:cs="Arial"/>
          <w:b/>
          <w:bCs/>
        </w:rPr>
      </w:pPr>
      <w:r w:rsidRPr="007D78B4">
        <w:rPr>
          <w:rFonts w:ascii="Arial" w:hAnsi="Arial" w:cs="Arial" w:hint="eastAsia"/>
        </w:rPr>
        <w:t>E.</w:t>
      </w:r>
      <w:r w:rsidRPr="00F51329">
        <w:rPr>
          <w:rFonts w:ascii="Arial" w:hAnsi="Arial" w:cs="Arial" w:hint="eastAsia"/>
        </w:rPr>
        <w:t>g., 100 UEs</w:t>
      </w:r>
      <w:r w:rsidR="00771019">
        <w:rPr>
          <w:rFonts w:ascii="Arial" w:hAnsi="Arial" w:cs="Arial"/>
        </w:rPr>
        <w:t xml:space="preserve"> are</w:t>
      </w:r>
      <w:r w:rsidRPr="00F51329">
        <w:rPr>
          <w:rFonts w:ascii="Arial" w:hAnsi="Arial" w:cs="Arial" w:hint="eastAsia"/>
        </w:rPr>
        <w:t xml:space="preserve"> subscribed to </w:t>
      </w:r>
      <w:r>
        <w:rPr>
          <w:rFonts w:ascii="Arial" w:hAnsi="Arial" w:cs="Arial" w:hint="eastAsia"/>
        </w:rPr>
        <w:t xml:space="preserve">the </w:t>
      </w:r>
      <w:bookmarkStart w:id="2" w:name="OLE_LINK1"/>
      <w:r w:rsidR="00365E03">
        <w:rPr>
          <w:rFonts w:ascii="Arial" w:hAnsi="Arial" w:cs="Arial" w:hint="eastAsia"/>
        </w:rPr>
        <w:t xml:space="preserve">enterprise </w:t>
      </w:r>
      <w:r w:rsidRPr="00F51329">
        <w:rPr>
          <w:rFonts w:ascii="Arial" w:hAnsi="Arial" w:cs="Arial" w:hint="eastAsia"/>
        </w:rPr>
        <w:t xml:space="preserve">S-NSSAI/DNN </w:t>
      </w:r>
      <w:bookmarkEnd w:id="2"/>
      <w:r w:rsidRPr="00F51329">
        <w:rPr>
          <w:rFonts w:ascii="Arial" w:hAnsi="Arial" w:cs="Arial" w:hint="eastAsia"/>
        </w:rPr>
        <w:t xml:space="preserve">and </w:t>
      </w:r>
      <w:r w:rsidR="00365E03">
        <w:rPr>
          <w:rFonts w:ascii="Arial" w:hAnsi="Arial" w:cs="Arial" w:hint="eastAsia"/>
        </w:rPr>
        <w:t xml:space="preserve">only </w:t>
      </w:r>
      <w:r w:rsidRPr="00F51329">
        <w:rPr>
          <w:rFonts w:ascii="Arial" w:hAnsi="Arial" w:cs="Arial" w:hint="eastAsia"/>
        </w:rPr>
        <w:t xml:space="preserve">10 UEs </w:t>
      </w:r>
      <w:r w:rsidR="00771019">
        <w:rPr>
          <w:rFonts w:ascii="Arial" w:hAnsi="Arial" w:cs="Arial"/>
        </w:rPr>
        <w:t xml:space="preserve">are </w:t>
      </w:r>
      <w:r w:rsidR="00365E03">
        <w:rPr>
          <w:rFonts w:ascii="Arial" w:hAnsi="Arial" w:cs="Arial" w:hint="eastAsia"/>
        </w:rPr>
        <w:t xml:space="preserve">required </w:t>
      </w:r>
      <w:r w:rsidRPr="00F51329">
        <w:rPr>
          <w:rFonts w:ascii="Arial" w:hAnsi="Arial" w:cs="Arial" w:hint="eastAsia"/>
        </w:rPr>
        <w:t>to</w:t>
      </w:r>
      <w:r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be provisioned to the</w:t>
      </w:r>
      <w:r>
        <w:rPr>
          <w:rFonts w:ascii="Arial" w:hAnsi="Arial" w:cs="Arial" w:hint="eastAsia"/>
        </w:rPr>
        <w:t xml:space="preserve"> </w:t>
      </w:r>
      <w:r w:rsidRPr="00F51329">
        <w:rPr>
          <w:rFonts w:ascii="Arial" w:hAnsi="Arial" w:cs="Arial" w:hint="eastAsia"/>
        </w:rPr>
        <w:t xml:space="preserve">S-NSSAI/DNN </w:t>
      </w:r>
      <w:r>
        <w:rPr>
          <w:rFonts w:ascii="Arial" w:hAnsi="Arial" w:cs="Arial" w:hint="eastAsia"/>
        </w:rPr>
        <w:t xml:space="preserve">associated </w:t>
      </w:r>
      <w:r w:rsidRPr="00F51329">
        <w:rPr>
          <w:rFonts w:ascii="Arial" w:hAnsi="Arial" w:cs="Arial" w:hint="eastAsia"/>
        </w:rPr>
        <w:t>5G VN group</w:t>
      </w:r>
      <w:r>
        <w:rPr>
          <w:rFonts w:ascii="Arial" w:hAnsi="Arial" w:cs="Arial" w:hint="eastAsia"/>
        </w:rPr>
        <w:t>. (</w:t>
      </w:r>
      <w:r w:rsidR="00B1048F">
        <w:rPr>
          <w:rFonts w:ascii="Arial" w:hAnsi="Arial" w:cs="Arial" w:hint="eastAsia"/>
        </w:rPr>
        <w:t xml:space="preserve">still </w:t>
      </w:r>
      <w:r>
        <w:rPr>
          <w:rFonts w:ascii="Arial" w:hAnsi="Arial" w:cs="Arial" w:hint="eastAsia"/>
        </w:rPr>
        <w:t xml:space="preserve">keep 1:1 mapping between the S-NSSAI/DNN and 5G VN group that one and only one 5G VN group </w:t>
      </w:r>
      <w:r w:rsidR="00771019">
        <w:rPr>
          <w:rFonts w:ascii="Arial" w:hAnsi="Arial" w:cs="Arial"/>
        </w:rPr>
        <w:t xml:space="preserve">is </w:t>
      </w:r>
      <w:r>
        <w:rPr>
          <w:rFonts w:ascii="Arial" w:hAnsi="Arial" w:cs="Arial" w:hint="eastAsia"/>
        </w:rPr>
        <w:t xml:space="preserve">associated with this specific </w:t>
      </w:r>
      <w:r w:rsidRPr="00F51329">
        <w:rPr>
          <w:rFonts w:ascii="Arial" w:hAnsi="Arial" w:cs="Arial" w:hint="eastAsia"/>
        </w:rPr>
        <w:t>S-NSSAI/DNN)</w:t>
      </w:r>
    </w:p>
    <w:p w14:paraId="65A6FC3C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4CDD72B9" w14:textId="23F24F8C" w:rsidR="00824D7C" w:rsidRDefault="003F5F87" w:rsidP="003F5F87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 w:rsidR="00986724"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</w:t>
      </w:r>
      <w:r w:rsidR="00986724">
        <w:rPr>
          <w:rFonts w:ascii="Arial" w:hAnsi="Arial" w:cs="Arial" w:hint="eastAsia"/>
        </w:rPr>
        <w:t>If the answer to Q1 and Q2 is no,</w:t>
      </w:r>
      <w:r w:rsidR="00365E03">
        <w:rPr>
          <w:rFonts w:ascii="Arial" w:hAnsi="Arial" w:cs="Arial" w:hint="eastAsia"/>
        </w:rPr>
        <w:t xml:space="preserve"> before </w:t>
      </w:r>
      <w:r w:rsidR="00986724">
        <w:rPr>
          <w:rFonts w:ascii="Arial" w:hAnsi="Arial" w:cs="Arial" w:hint="eastAsia"/>
        </w:rPr>
        <w:t>the subset of UEs</w:t>
      </w:r>
      <w:r w:rsidR="00B1048F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(</w:t>
      </w:r>
      <w:r w:rsidR="00B1048F">
        <w:rPr>
          <w:rFonts w:ascii="Arial" w:hAnsi="Arial" w:cs="Arial" w:hint="eastAsia"/>
        </w:rPr>
        <w:t>of</w:t>
      </w:r>
      <w:r w:rsidR="00365E03">
        <w:rPr>
          <w:rFonts w:ascii="Arial" w:hAnsi="Arial" w:cs="Arial" w:hint="eastAsia"/>
        </w:rPr>
        <w:t xml:space="preserve"> Q2)</w:t>
      </w:r>
      <w:r w:rsidR="00986724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 xml:space="preserve">is </w:t>
      </w:r>
      <w:r w:rsidR="00986724">
        <w:rPr>
          <w:rFonts w:ascii="Arial" w:hAnsi="Arial" w:cs="Arial" w:hint="eastAsia"/>
        </w:rPr>
        <w:t xml:space="preserve">added to </w:t>
      </w:r>
      <w:r w:rsidR="00365E03">
        <w:rPr>
          <w:rFonts w:ascii="Arial" w:hAnsi="Arial" w:cs="Arial" w:hint="eastAsia"/>
        </w:rPr>
        <w:t>a</w:t>
      </w:r>
      <w:r w:rsidR="00986724">
        <w:rPr>
          <w:rFonts w:ascii="Arial" w:hAnsi="Arial" w:cs="Arial" w:hint="eastAsia"/>
        </w:rPr>
        <w:t xml:space="preserve"> 5G VN group</w:t>
      </w:r>
      <w:r w:rsidR="00365E03">
        <w:rPr>
          <w:rFonts w:ascii="Arial" w:hAnsi="Arial" w:cs="Arial" w:hint="eastAsia"/>
        </w:rPr>
        <w:t>, th</w:t>
      </w:r>
      <w:r w:rsidR="00771019">
        <w:rPr>
          <w:rFonts w:ascii="Arial" w:hAnsi="Arial" w:cs="Arial"/>
        </w:rPr>
        <w:t>is subset of</w:t>
      </w:r>
      <w:r w:rsidR="00365E03">
        <w:rPr>
          <w:rFonts w:ascii="Arial" w:hAnsi="Arial" w:cs="Arial" w:hint="eastAsia"/>
        </w:rPr>
        <w:t xml:space="preserve"> UEs have no S-NSSAI/DNN subscription for the 5G VN group, </w:t>
      </w:r>
      <w:r w:rsidR="00365E03" w:rsidRPr="00824D7C">
        <w:rPr>
          <w:rFonts w:ascii="Arial" w:hAnsi="Arial" w:cs="Arial" w:hint="eastAsia"/>
          <w:b/>
          <w:bCs/>
        </w:rPr>
        <w:t>does it imply that th</w:t>
      </w:r>
      <w:r w:rsidR="00771019" w:rsidRPr="00824D7C">
        <w:rPr>
          <w:rFonts w:ascii="Arial" w:hAnsi="Arial" w:cs="Arial"/>
          <w:b/>
          <w:bCs/>
        </w:rPr>
        <w:t>is subset of</w:t>
      </w:r>
      <w:r w:rsidR="00365E03"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added to the 5G VN group</w:t>
      </w:r>
      <w:r w:rsidR="00771019" w:rsidRPr="00824D7C">
        <w:rPr>
          <w:rFonts w:ascii="Arial" w:hAnsi="Arial" w:cs="Arial"/>
          <w:b/>
          <w:bCs/>
        </w:rPr>
        <w:t xml:space="preserve"> </w:t>
      </w:r>
      <w:r w:rsidR="00400C28" w:rsidRPr="00824D7C">
        <w:rPr>
          <w:rFonts w:ascii="Arial" w:hAnsi="Arial" w:cs="Arial"/>
          <w:b/>
          <w:bCs/>
        </w:rPr>
        <w:t xml:space="preserve">by the AF/NEF invoking </w:t>
      </w:r>
      <w:proofErr w:type="spellStart"/>
      <w:r w:rsidR="00400C28" w:rsidRPr="00824D7C">
        <w:rPr>
          <w:rFonts w:ascii="Arial" w:hAnsi="Arial" w:cs="Arial"/>
          <w:b/>
          <w:bCs/>
        </w:rPr>
        <w:t>Nudm_pp</w:t>
      </w:r>
      <w:proofErr w:type="spellEnd"/>
      <w:r w:rsidR="00400C28" w:rsidRPr="00824D7C">
        <w:rPr>
          <w:rFonts w:ascii="Arial" w:hAnsi="Arial" w:cs="Arial"/>
          <w:b/>
          <w:bCs/>
        </w:rPr>
        <w:t xml:space="preserve"> service</w:t>
      </w:r>
      <w:r w:rsidR="00771019">
        <w:rPr>
          <w:rFonts w:ascii="Arial" w:hAnsi="Arial" w:cs="Arial"/>
        </w:rPr>
        <w:t>(such that these UEs start using the S-NSSAI/DNN associated with the 5G VN Group when they establish PDU sessions)</w:t>
      </w:r>
      <w:r w:rsidR="00365E03" w:rsidRPr="00824D7C">
        <w:rPr>
          <w:rFonts w:ascii="Arial" w:hAnsi="Arial" w:cs="Arial" w:hint="eastAsia"/>
          <w:b/>
          <w:bCs/>
        </w:rPr>
        <w:t>?</w:t>
      </w:r>
    </w:p>
    <w:p w14:paraId="6F40C957" w14:textId="77777777" w:rsidR="00BE5A76" w:rsidRDefault="00BE5A76" w:rsidP="003F5F87">
      <w:pPr>
        <w:pStyle w:val="NormalinLS"/>
        <w:rPr>
          <w:rFonts w:ascii="Arial" w:hAnsi="Arial" w:cs="Arial"/>
          <w:b/>
          <w:bCs/>
        </w:rPr>
      </w:pPr>
    </w:p>
    <w:p w14:paraId="6992137D" w14:textId="1530D569" w:rsidR="00986724" w:rsidRPr="00824D7C" w:rsidRDefault="00824D7C" w:rsidP="003F5F87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 xml:space="preserve">Q4: </w:t>
      </w:r>
      <w:r w:rsidR="00365E03" w:rsidRPr="00824D7C">
        <w:rPr>
          <w:rFonts w:ascii="Arial" w:hAnsi="Arial" w:cs="Arial" w:hint="eastAsia"/>
          <w:b/>
          <w:bCs/>
        </w:rPr>
        <w:t xml:space="preserve">If </w:t>
      </w:r>
      <w:r w:rsidRPr="00824D7C">
        <w:rPr>
          <w:rFonts w:ascii="Arial" w:hAnsi="Arial" w:cs="Arial" w:hint="eastAsia"/>
          <w:b/>
          <w:bCs/>
        </w:rPr>
        <w:t xml:space="preserve">the answer to Q3 is </w:t>
      </w:r>
      <w:r w:rsidR="00365E03" w:rsidRPr="00824D7C">
        <w:rPr>
          <w:rFonts w:ascii="Arial" w:hAnsi="Arial" w:cs="Arial" w:hint="eastAsia"/>
          <w:b/>
          <w:bCs/>
        </w:rPr>
        <w:t>yes, how are the UEs re-configured?</w:t>
      </w:r>
    </w:p>
    <w:p w14:paraId="02775AD6" w14:textId="77777777" w:rsidR="00061854" w:rsidRDefault="00061854" w:rsidP="00963039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55F8837E" w14:textId="5DB31C59" w:rsidR="00963039" w:rsidRPr="00824D7C" w:rsidRDefault="00963039" w:rsidP="00963039">
      <w:pPr>
        <w:spacing w:after="120"/>
        <w:ind w:left="993" w:hanging="993"/>
        <w:rPr>
          <w:rFonts w:ascii="Arial" w:hAnsi="Arial" w:cs="Arial"/>
          <w:bCs/>
        </w:rPr>
      </w:pPr>
      <w:r w:rsidRPr="00824D7C">
        <w:rPr>
          <w:rFonts w:ascii="Arial" w:hAnsi="Arial" w:cs="Arial" w:hint="eastAsia"/>
          <w:bCs/>
          <w:lang w:eastAsia="zh-CN"/>
        </w:rPr>
        <w:t>NOTE:</w:t>
      </w:r>
      <w:r w:rsidRPr="00824D7C">
        <w:rPr>
          <w:rFonts w:ascii="Arial" w:hAnsi="Arial" w:cs="Arial"/>
          <w:bCs/>
          <w:lang w:eastAsia="zh-CN"/>
        </w:rPr>
        <w:tab/>
      </w:r>
      <w:r w:rsidRPr="00824D7C">
        <w:rPr>
          <w:rFonts w:ascii="Arial" w:hAnsi="Arial" w:cs="Arial" w:hint="eastAsia"/>
          <w:bCs/>
          <w:lang w:eastAsia="zh-CN"/>
        </w:rPr>
        <w:t>Th</w:t>
      </w:r>
      <w:r w:rsidR="008051EB">
        <w:rPr>
          <w:rFonts w:ascii="Arial" w:hAnsi="Arial" w:cs="Arial" w:hint="eastAsia"/>
          <w:bCs/>
          <w:lang w:eastAsia="zh-CN"/>
        </w:rPr>
        <w:t xml:space="preserve">is LS relates to the completion of the </w:t>
      </w:r>
      <w:r w:rsidR="00771019" w:rsidRPr="00824D7C">
        <w:rPr>
          <w:rFonts w:ascii="Arial" w:hAnsi="Arial" w:cs="Arial"/>
          <w:bCs/>
          <w:lang w:eastAsia="zh-CN"/>
        </w:rPr>
        <w:t xml:space="preserve">CT4 </w:t>
      </w:r>
      <w:r w:rsidR="008051EB">
        <w:rPr>
          <w:rFonts w:ascii="Arial" w:hAnsi="Arial" w:cs="Arial" w:hint="eastAsia"/>
          <w:bCs/>
          <w:lang w:eastAsia="zh-CN"/>
        </w:rPr>
        <w:t>work</w:t>
      </w:r>
      <w:r w:rsidR="00E81237">
        <w:rPr>
          <w:rFonts w:ascii="Arial" w:hAnsi="Arial" w:cs="Arial" w:hint="eastAsia"/>
          <w:bCs/>
          <w:lang w:eastAsia="zh-CN"/>
        </w:rPr>
        <w:t xml:space="preserve"> within </w:t>
      </w:r>
      <w:r w:rsidR="008051EB">
        <w:rPr>
          <w:rFonts w:ascii="Arial" w:hAnsi="Arial" w:cs="Arial" w:hint="eastAsia"/>
          <w:bCs/>
          <w:lang w:eastAsia="zh-CN"/>
        </w:rPr>
        <w:t xml:space="preserve">Rel-19 </w:t>
      </w:r>
      <w:r w:rsidR="00E81237">
        <w:rPr>
          <w:rFonts w:ascii="Arial" w:hAnsi="Arial" w:cs="Arial" w:hint="eastAsia"/>
          <w:bCs/>
          <w:lang w:eastAsia="zh-CN"/>
        </w:rPr>
        <w:t>timeframe</w:t>
      </w:r>
      <w:r w:rsidR="008051EB">
        <w:rPr>
          <w:rFonts w:ascii="Arial" w:hAnsi="Arial" w:cs="Arial" w:hint="eastAsia"/>
          <w:bCs/>
          <w:lang w:eastAsia="zh-CN"/>
        </w:rPr>
        <w:t>.</w:t>
      </w:r>
      <w:r w:rsidRPr="00824D7C">
        <w:rPr>
          <w:rFonts w:ascii="Arial" w:hAnsi="Arial" w:cs="Arial" w:hint="eastAsia"/>
          <w:bCs/>
          <w:lang w:eastAsia="zh-CN"/>
        </w:rPr>
        <w:t xml:space="preserve"> CT4 kindly asks SA2 to reply during </w:t>
      </w:r>
      <w:r w:rsidR="00771019" w:rsidRPr="00824D7C">
        <w:rPr>
          <w:rFonts w:ascii="Arial" w:hAnsi="Arial" w:cs="Arial"/>
          <w:bCs/>
          <w:lang w:eastAsia="zh-CN"/>
        </w:rPr>
        <w:t xml:space="preserve">their </w:t>
      </w:r>
      <w:r w:rsidR="00AD690F" w:rsidRPr="00824D7C">
        <w:rPr>
          <w:rFonts w:ascii="Arial" w:hAnsi="Arial" w:cs="Arial" w:hint="eastAsia"/>
          <w:bCs/>
          <w:lang w:eastAsia="zh-CN"/>
        </w:rPr>
        <w:t>#171</w:t>
      </w:r>
      <w:r w:rsidRPr="00824D7C">
        <w:rPr>
          <w:rFonts w:ascii="Arial" w:hAnsi="Arial" w:cs="Arial" w:hint="eastAsia"/>
          <w:bCs/>
          <w:lang w:eastAsia="zh-CN"/>
        </w:rPr>
        <w:t xml:space="preserve"> meeting.</w:t>
      </w:r>
    </w:p>
    <w:bookmarkEnd w:id="0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3EB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70D">
        <w:rPr>
          <w:rFonts w:ascii="Arial" w:hAnsi="Arial" w:cs="Arial" w:hint="eastAsia"/>
          <w:b/>
          <w:lang w:eastAsia="zh-CN"/>
        </w:rPr>
        <w:t>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10925ADC" w14:textId="1AFE00BF" w:rsidR="00A16C00" w:rsidRDefault="00463675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70D">
        <w:rPr>
          <w:rFonts w:ascii="Arial" w:hAnsi="Arial" w:cs="Arial" w:hint="eastAsia"/>
          <w:b/>
          <w:lang w:eastAsia="zh-CN"/>
        </w:rPr>
        <w:t>CT4 kindly asks 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group</w:t>
      </w:r>
      <w:r w:rsidR="00A16C00">
        <w:rPr>
          <w:rFonts w:ascii="Arial" w:hAnsi="Arial" w:cs="Arial" w:hint="eastAsia"/>
          <w:b/>
          <w:lang w:eastAsia="zh-CN"/>
        </w:rPr>
        <w:t xml:space="preserve"> </w:t>
      </w:r>
      <w:r w:rsidR="00A16C00" w:rsidRPr="00A16C00">
        <w:rPr>
          <w:rFonts w:ascii="Arial" w:hAnsi="Arial" w:cs="Arial"/>
          <w:b/>
          <w:lang w:eastAsia="zh-CN"/>
        </w:rPr>
        <w:t xml:space="preserve">to </w:t>
      </w:r>
      <w:r w:rsidR="00771019">
        <w:rPr>
          <w:rFonts w:ascii="Arial" w:hAnsi="Arial" w:cs="Arial"/>
          <w:b/>
          <w:lang w:eastAsia="zh-CN"/>
        </w:rPr>
        <w:t>answer CT4 questions</w:t>
      </w:r>
      <w:r w:rsidR="00A16C00">
        <w:rPr>
          <w:rFonts w:ascii="Arial" w:hAnsi="Arial" w:cs="Arial" w:hint="eastAsia"/>
          <w:b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BDB1E" w14:textId="77777777" w:rsidR="006A1884" w:rsidRDefault="006A1884">
      <w:r>
        <w:separator/>
      </w:r>
    </w:p>
  </w:endnote>
  <w:endnote w:type="continuationSeparator" w:id="0">
    <w:p w14:paraId="665615A7" w14:textId="77777777" w:rsidR="006A1884" w:rsidRDefault="006A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0520B" w14:textId="77777777" w:rsidR="006A1884" w:rsidRDefault="006A1884">
      <w:r>
        <w:separator/>
      </w:r>
    </w:p>
  </w:footnote>
  <w:footnote w:type="continuationSeparator" w:id="0">
    <w:p w14:paraId="1C183DE2" w14:textId="77777777" w:rsidR="006A1884" w:rsidRDefault="006A1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AE"/>
    <w:rsid w:val="00020638"/>
    <w:rsid w:val="00027ACA"/>
    <w:rsid w:val="0004382C"/>
    <w:rsid w:val="00061460"/>
    <w:rsid w:val="00061854"/>
    <w:rsid w:val="00063B5C"/>
    <w:rsid w:val="00086124"/>
    <w:rsid w:val="000A74D0"/>
    <w:rsid w:val="000B1AA1"/>
    <w:rsid w:val="000D4BCE"/>
    <w:rsid w:val="000F4E43"/>
    <w:rsid w:val="001036CF"/>
    <w:rsid w:val="00105899"/>
    <w:rsid w:val="00116AE2"/>
    <w:rsid w:val="00130B23"/>
    <w:rsid w:val="0013520C"/>
    <w:rsid w:val="00160824"/>
    <w:rsid w:val="001608BF"/>
    <w:rsid w:val="001734EB"/>
    <w:rsid w:val="00176F2E"/>
    <w:rsid w:val="00184800"/>
    <w:rsid w:val="001A4996"/>
    <w:rsid w:val="001A4AF7"/>
    <w:rsid w:val="001A6A2D"/>
    <w:rsid w:val="001C5A1E"/>
    <w:rsid w:val="002B4A52"/>
    <w:rsid w:val="002C130F"/>
    <w:rsid w:val="002C434D"/>
    <w:rsid w:val="00304F14"/>
    <w:rsid w:val="00321F84"/>
    <w:rsid w:val="00323B9F"/>
    <w:rsid w:val="00324107"/>
    <w:rsid w:val="00326B06"/>
    <w:rsid w:val="00347947"/>
    <w:rsid w:val="00360860"/>
    <w:rsid w:val="00365E03"/>
    <w:rsid w:val="003663C4"/>
    <w:rsid w:val="00367678"/>
    <w:rsid w:val="003765F7"/>
    <w:rsid w:val="003901E1"/>
    <w:rsid w:val="00392F85"/>
    <w:rsid w:val="003A2485"/>
    <w:rsid w:val="003A4E62"/>
    <w:rsid w:val="003D4F76"/>
    <w:rsid w:val="003E5665"/>
    <w:rsid w:val="003F5F87"/>
    <w:rsid w:val="003F61D5"/>
    <w:rsid w:val="00400C28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B4833"/>
    <w:rsid w:val="004C3F5A"/>
    <w:rsid w:val="004C4DCF"/>
    <w:rsid w:val="004C5FE7"/>
    <w:rsid w:val="004D0664"/>
    <w:rsid w:val="004E75C7"/>
    <w:rsid w:val="00503DD8"/>
    <w:rsid w:val="00507006"/>
    <w:rsid w:val="00516123"/>
    <w:rsid w:val="00551CA0"/>
    <w:rsid w:val="00553690"/>
    <w:rsid w:val="005777C3"/>
    <w:rsid w:val="005842C0"/>
    <w:rsid w:val="00584B08"/>
    <w:rsid w:val="00604AA2"/>
    <w:rsid w:val="00615A6E"/>
    <w:rsid w:val="00627989"/>
    <w:rsid w:val="00654758"/>
    <w:rsid w:val="00655076"/>
    <w:rsid w:val="00674D30"/>
    <w:rsid w:val="00675620"/>
    <w:rsid w:val="0068420E"/>
    <w:rsid w:val="00687A0B"/>
    <w:rsid w:val="006A1884"/>
    <w:rsid w:val="006D0B09"/>
    <w:rsid w:val="006E17C7"/>
    <w:rsid w:val="006F2867"/>
    <w:rsid w:val="007032C5"/>
    <w:rsid w:val="007116E4"/>
    <w:rsid w:val="0072387D"/>
    <w:rsid w:val="00726FC3"/>
    <w:rsid w:val="00733993"/>
    <w:rsid w:val="007544CA"/>
    <w:rsid w:val="00760659"/>
    <w:rsid w:val="00771019"/>
    <w:rsid w:val="007713F0"/>
    <w:rsid w:val="0077485D"/>
    <w:rsid w:val="00774FC3"/>
    <w:rsid w:val="00783569"/>
    <w:rsid w:val="007D78B4"/>
    <w:rsid w:val="008051EB"/>
    <w:rsid w:val="00824D7C"/>
    <w:rsid w:val="00847474"/>
    <w:rsid w:val="008701CA"/>
    <w:rsid w:val="00874160"/>
    <w:rsid w:val="008857C7"/>
    <w:rsid w:val="0089666F"/>
    <w:rsid w:val="008A4073"/>
    <w:rsid w:val="008C1168"/>
    <w:rsid w:val="008D7077"/>
    <w:rsid w:val="008E1C5E"/>
    <w:rsid w:val="008F01F1"/>
    <w:rsid w:val="008F5B13"/>
    <w:rsid w:val="008F68C6"/>
    <w:rsid w:val="0090241A"/>
    <w:rsid w:val="00912727"/>
    <w:rsid w:val="00923E7C"/>
    <w:rsid w:val="00947573"/>
    <w:rsid w:val="00963039"/>
    <w:rsid w:val="00986666"/>
    <w:rsid w:val="00986724"/>
    <w:rsid w:val="0099639B"/>
    <w:rsid w:val="009F6E85"/>
    <w:rsid w:val="00A03FB4"/>
    <w:rsid w:val="00A16C00"/>
    <w:rsid w:val="00A3121F"/>
    <w:rsid w:val="00A31759"/>
    <w:rsid w:val="00A41542"/>
    <w:rsid w:val="00A7348D"/>
    <w:rsid w:val="00A97B53"/>
    <w:rsid w:val="00AA2FC6"/>
    <w:rsid w:val="00AB470D"/>
    <w:rsid w:val="00AC784D"/>
    <w:rsid w:val="00AD2822"/>
    <w:rsid w:val="00AD51BB"/>
    <w:rsid w:val="00AD690F"/>
    <w:rsid w:val="00AE489C"/>
    <w:rsid w:val="00AE7BE7"/>
    <w:rsid w:val="00B1048F"/>
    <w:rsid w:val="00B144F4"/>
    <w:rsid w:val="00B40452"/>
    <w:rsid w:val="00B56A6D"/>
    <w:rsid w:val="00B62013"/>
    <w:rsid w:val="00B74BCE"/>
    <w:rsid w:val="00BB5493"/>
    <w:rsid w:val="00BD2B7C"/>
    <w:rsid w:val="00BE5A76"/>
    <w:rsid w:val="00BE5D0B"/>
    <w:rsid w:val="00BF215E"/>
    <w:rsid w:val="00BF2B28"/>
    <w:rsid w:val="00BF7EE2"/>
    <w:rsid w:val="00C165D1"/>
    <w:rsid w:val="00C6700A"/>
    <w:rsid w:val="00C74228"/>
    <w:rsid w:val="00C76CA3"/>
    <w:rsid w:val="00C94B77"/>
    <w:rsid w:val="00C9541F"/>
    <w:rsid w:val="00CA2FB0"/>
    <w:rsid w:val="00CA497E"/>
    <w:rsid w:val="00D53018"/>
    <w:rsid w:val="00D676CD"/>
    <w:rsid w:val="00D8397C"/>
    <w:rsid w:val="00D909A8"/>
    <w:rsid w:val="00DA5361"/>
    <w:rsid w:val="00DD6B8D"/>
    <w:rsid w:val="00DF263C"/>
    <w:rsid w:val="00E16BBB"/>
    <w:rsid w:val="00E173CC"/>
    <w:rsid w:val="00E20604"/>
    <w:rsid w:val="00E40A36"/>
    <w:rsid w:val="00E41675"/>
    <w:rsid w:val="00E4207B"/>
    <w:rsid w:val="00E67761"/>
    <w:rsid w:val="00E72B30"/>
    <w:rsid w:val="00E74B9D"/>
    <w:rsid w:val="00E76827"/>
    <w:rsid w:val="00E81237"/>
    <w:rsid w:val="00E86FAD"/>
    <w:rsid w:val="00EA00B0"/>
    <w:rsid w:val="00EA19B5"/>
    <w:rsid w:val="00EA68B1"/>
    <w:rsid w:val="00EB2408"/>
    <w:rsid w:val="00EE380B"/>
    <w:rsid w:val="00EE620B"/>
    <w:rsid w:val="00F0649B"/>
    <w:rsid w:val="00F12248"/>
    <w:rsid w:val="00F16C83"/>
    <w:rsid w:val="00F20CD7"/>
    <w:rsid w:val="00F31CDB"/>
    <w:rsid w:val="00F46B30"/>
    <w:rsid w:val="00F51329"/>
    <w:rsid w:val="00F51D21"/>
    <w:rsid w:val="00F74326"/>
    <w:rsid w:val="00F829E9"/>
    <w:rsid w:val="00F9363A"/>
    <w:rsid w:val="00F970B2"/>
    <w:rsid w:val="00FA6EAB"/>
    <w:rsid w:val="00FC5A64"/>
    <w:rsid w:val="00FC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NormalinLS">
    <w:name w:val="Normal in LS"/>
    <w:basedOn w:val="Normal"/>
    <w:qFormat/>
    <w:rsid w:val="00184800"/>
    <w:pPr>
      <w:spacing w:after="160" w:line="259" w:lineRule="auto"/>
    </w:pPr>
    <w:rPr>
      <w:rFonts w:ascii="Calibri" w:eastAsia="SimSun" w:hAnsi="Calibri" w:cs="SimSun"/>
      <w:szCs w:val="22"/>
      <w:lang w:eastAsia="zh-CN"/>
    </w:rPr>
  </w:style>
  <w:style w:type="character" w:customStyle="1" w:styleId="CRCoverPageZchn">
    <w:name w:val="CR Cover Page Zchn"/>
    <w:link w:val="CRCoverPage"/>
    <w:qFormat/>
    <w:rsid w:val="00EA00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5</cp:revision>
  <cp:lastPrinted>2002-04-23T07:10:00Z</cp:lastPrinted>
  <dcterms:created xsi:type="dcterms:W3CDTF">2025-09-25T12:25:00Z</dcterms:created>
  <dcterms:modified xsi:type="dcterms:W3CDTF">2025-10-29T14:35:00Z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